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50492" w14:textId="77777777" w:rsidR="00F5445C" w:rsidRDefault="00F5445C" w:rsidP="00F5445C"/>
    <w:p w14:paraId="01BD467C" w14:textId="77777777" w:rsidR="00F5445C" w:rsidRDefault="00F5445C" w:rsidP="00F5445C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[QUEM É VOCÊ]</w:t>
      </w:r>
    </w:p>
    <w:p w14:paraId="5545B6D2" w14:textId="77777777" w:rsidR="00F5445C" w:rsidRDefault="00F5445C" w:rsidP="00F5445C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TODOS</w:t>
      </w:r>
    </w:p>
    <w:p w14:paraId="6E8383D6" w14:textId="77777777" w:rsidR="00F5445C" w:rsidRDefault="00F5445C" w:rsidP="00F5445C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[DE ONDE VOCÊ É?]</w:t>
      </w:r>
    </w:p>
    <w:p w14:paraId="466588A6" w14:textId="77777777" w:rsidR="00F5445C" w:rsidRDefault="00F5445C" w:rsidP="00F5445C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NACIONAL</w:t>
      </w:r>
    </w:p>
    <w:p w14:paraId="40383553" w14:textId="77777777" w:rsidR="00F5445C" w:rsidRDefault="00F5445C" w:rsidP="00F5445C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[SUGESTÃO DE IMAGEM]</w:t>
      </w:r>
    </w:p>
    <w:p w14:paraId="47629601" w14:textId="77777777" w:rsidR="00F5445C" w:rsidRDefault="00D35EFD" w:rsidP="00F5445C">
      <w:pPr>
        <w:pStyle w:val="NormalWeb"/>
        <w:spacing w:before="240" w:beforeAutospacing="0" w:after="240" w:afterAutospacing="0"/>
      </w:pPr>
      <w:hyperlink r:id="rId4" w:history="1">
        <w:r w:rsidR="00F5445C" w:rsidRPr="00615D32">
          <w:rPr>
            <w:rStyle w:val="Hyperlink"/>
          </w:rPr>
          <w:t>https://www.shutterstock.com/pt/image-photo/young-tailor-seamstress-working-on-textile-1681378840</w:t>
        </w:r>
      </w:hyperlink>
      <w:r w:rsidR="00F5445C">
        <w:t xml:space="preserve"> </w:t>
      </w:r>
    </w:p>
    <w:p w14:paraId="2C2190F0" w14:textId="77777777" w:rsidR="00F5445C" w:rsidRDefault="00F5445C" w:rsidP="00F5445C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[CHAMADA]</w:t>
      </w:r>
    </w:p>
    <w:p w14:paraId="1EC2023C" w14:textId="77777777" w:rsidR="00F5445C" w:rsidRPr="003C09E7" w:rsidRDefault="00F5445C" w:rsidP="00F5445C">
      <w:pPr>
        <w:rPr>
          <w:b/>
        </w:rPr>
      </w:pPr>
      <w:r w:rsidRPr="003C09E7">
        <w:rPr>
          <w:b/>
        </w:rPr>
        <w:t>CRÉDITO: Liberado recurso para auxiliar microempreendedores individuais e empresas de pequeno porte</w:t>
      </w:r>
    </w:p>
    <w:p w14:paraId="13DC705F" w14:textId="77777777" w:rsidR="00F5445C" w:rsidRPr="003C09E7" w:rsidRDefault="00F5445C" w:rsidP="00F5445C">
      <w:pPr>
        <w:rPr>
          <w:i/>
        </w:rPr>
      </w:pPr>
      <w:r w:rsidRPr="003C09E7">
        <w:rPr>
          <w:i/>
        </w:rPr>
        <w:t>Medida provisória editada pelo Governo Federal libera R$10 bilhões para concessão de empréstimos do Programa Emergencial de Acesso a Crédito</w:t>
      </w:r>
    </w:p>
    <w:p w14:paraId="0ACFA550" w14:textId="77777777" w:rsidR="00F5445C" w:rsidRDefault="00F5445C" w:rsidP="00F5445C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[CORPO]</w:t>
      </w:r>
    </w:p>
    <w:p w14:paraId="5B059566" w14:textId="77777777" w:rsidR="00F5445C" w:rsidRDefault="00F5445C" w:rsidP="00F5445C">
      <w:r>
        <w:t>Microempreendedores Individuais (</w:t>
      </w:r>
      <w:proofErr w:type="spellStart"/>
      <w:r>
        <w:t>MEIs</w:t>
      </w:r>
      <w:proofErr w:type="spellEnd"/>
      <w:r>
        <w:t xml:space="preserve">) e empresas de pequeno porte que encontram dificuldade de contratar crédito diretamente com os bancos já podem acessar o </w:t>
      </w:r>
      <w:r w:rsidRPr="00591368">
        <w:t>Programa Emergencial de Acesso a Crédito (</w:t>
      </w:r>
      <w:proofErr w:type="spellStart"/>
      <w:r w:rsidRPr="00591368">
        <w:t>Peac</w:t>
      </w:r>
      <w:proofErr w:type="spellEnd"/>
      <w:r w:rsidRPr="00591368">
        <w:t>-Maquininhas).</w:t>
      </w:r>
      <w:r>
        <w:t xml:space="preserve"> O Governo Federal editou a Medida Provisória (</w:t>
      </w:r>
      <w:proofErr w:type="spellStart"/>
      <w:r>
        <w:t>linkar</w:t>
      </w:r>
      <w:proofErr w:type="spellEnd"/>
      <w:r>
        <w:t xml:space="preserve">: </w:t>
      </w:r>
      <w:hyperlink r:id="rId5" w:history="1">
        <w:r w:rsidRPr="00615D32">
          <w:rPr>
            <w:rStyle w:val="Hyperlink"/>
          </w:rPr>
          <w:t>https://www.in.gov.br/en/web/dou/-/medida-provisoria-n-1.002-de-23-de-setembro-de-2020-279185982</w:t>
        </w:r>
      </w:hyperlink>
      <w:r>
        <w:t xml:space="preserve">) e autorizou um crédito extraordinário de R$ 10 bilhões para o subsídio dos recursos. </w:t>
      </w:r>
    </w:p>
    <w:p w14:paraId="004151C2" w14:textId="77777777" w:rsidR="00F5445C" w:rsidRDefault="00F5445C" w:rsidP="00F5445C">
      <w:r>
        <w:t xml:space="preserve">O programa prevê a concessão </w:t>
      </w:r>
      <w:r w:rsidRPr="00591368">
        <w:t>de empréstimo garantido pelas vendas de produtos e serviços por intermédio de cartão de crédito e de débito.</w:t>
      </w:r>
    </w:p>
    <w:p w14:paraId="64EA41F0" w14:textId="2A92B5EE" w:rsidR="00F5445C" w:rsidRDefault="00F5445C" w:rsidP="00F5445C">
      <w:r>
        <w:t xml:space="preserve">Segundo a Casa Civil, a medida está no </w:t>
      </w:r>
      <w:r w:rsidRPr="00591368">
        <w:t xml:space="preserve">pacote de medidas emergências promovidas pelo Governo Federal com objetivo de diminuir os efeitos econômicos negativos causados pela </w:t>
      </w:r>
      <w:bookmarkStart w:id="0" w:name="_GoBack"/>
      <w:bookmarkEnd w:id="0"/>
      <w:r w:rsidRPr="00591368">
        <w:t>Covid-19.</w:t>
      </w:r>
    </w:p>
    <w:p w14:paraId="09F07274" w14:textId="77777777" w:rsidR="00F5445C" w:rsidRDefault="00F5445C" w:rsidP="00F5445C">
      <w:r>
        <w:t>O Programa Especial de Acesso a Crédito (</w:t>
      </w:r>
      <w:proofErr w:type="spellStart"/>
      <w:r>
        <w:t>Peac</w:t>
      </w:r>
      <w:proofErr w:type="spellEnd"/>
      <w:r>
        <w:t xml:space="preserve">) Maquininhas </w:t>
      </w:r>
      <w:r w:rsidRPr="00591368">
        <w:t xml:space="preserve">garante empréstimo de até R$ 50 mil por meio de máquinas de cartão, para MEI e donos de microempresas ou de empresas de pequeno porte. O </w:t>
      </w:r>
      <w:r>
        <w:t>prazo é de</w:t>
      </w:r>
      <w:r w:rsidRPr="00591368">
        <w:t xml:space="preserve"> </w:t>
      </w:r>
      <w:r>
        <w:t xml:space="preserve">pagamento é de </w:t>
      </w:r>
      <w:r w:rsidRPr="00591368">
        <w:t>36 meses, dos quais seis são de carência. Os empréstimos, que servem como adiantamentos de fluxo de caixa, terão taxa de juros de até 6% ao ano sobre o valor concedido, mas a taxa é capitalizada mensalmente.</w:t>
      </w:r>
    </w:p>
    <w:p w14:paraId="68637AF8" w14:textId="77777777" w:rsidR="00F5445C" w:rsidRDefault="00F5445C" w:rsidP="00F5445C">
      <w:r>
        <w:t>Fonte: Casa Civil</w:t>
      </w:r>
      <w:r>
        <w:br/>
      </w:r>
      <w:r>
        <w:br/>
        <w:t xml:space="preserve">Fonte de pesquisa: </w:t>
      </w:r>
      <w:hyperlink r:id="rId6" w:history="1">
        <w:r w:rsidRPr="00615D32">
          <w:rPr>
            <w:rStyle w:val="Hyperlink"/>
          </w:rPr>
          <w:t>https://www.gov.br/casacivil/pt-br/assuntos/noticias/2020/setembro/governo-federal-libera-credito-de-r-10-bi-ira-auxiliar-microempreendedores-individuais</w:t>
        </w:r>
      </w:hyperlink>
    </w:p>
    <w:p w14:paraId="4B716A17" w14:textId="77777777" w:rsidR="00F5445C" w:rsidRDefault="00F5445C" w:rsidP="00F5445C"/>
    <w:p w14:paraId="58FFC0B5" w14:textId="77777777" w:rsidR="00DC3288" w:rsidRDefault="00DC3288" w:rsidP="00DC3288"/>
    <w:p w14:paraId="6690BD1D" w14:textId="77777777" w:rsidR="008B09C6" w:rsidRDefault="00D35EFD"/>
    <w:sectPr w:rsidR="008B09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83"/>
    <w:rsid w:val="00027083"/>
    <w:rsid w:val="002840EF"/>
    <w:rsid w:val="003517E6"/>
    <w:rsid w:val="005B32B0"/>
    <w:rsid w:val="00D35EFD"/>
    <w:rsid w:val="00DC3288"/>
    <w:rsid w:val="00DC798A"/>
    <w:rsid w:val="00F5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0EE14"/>
  <w15:chartTrackingRefBased/>
  <w15:docId w15:val="{4A42C51E-F9C3-4ED5-A535-EAD77C03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28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C328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C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casacivil/pt-br/assuntos/noticias/2020/setembro/governo-federal-libera-credito-de-r-10-bi-ira-auxiliar-microempreendedores-individuais" TargetMode="External"/><Relationship Id="rId5" Type="http://schemas.openxmlformats.org/officeDocument/2006/relationships/hyperlink" Target="https://www.in.gov.br/en/web/dou/-/medida-provisoria-n-1.002-de-23-de-setembro-de-2020-279185982" TargetMode="External"/><Relationship Id="rId4" Type="http://schemas.openxmlformats.org/officeDocument/2006/relationships/hyperlink" Target="https://www.shutterstock.com/pt/image-photo/young-tailor-seamstress-working-on-textile-1681378840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Milton Pereira Barros Filho</cp:lastModifiedBy>
  <cp:revision>2</cp:revision>
  <dcterms:created xsi:type="dcterms:W3CDTF">2020-11-09T21:04:00Z</dcterms:created>
  <dcterms:modified xsi:type="dcterms:W3CDTF">2020-11-09T21:04:00Z</dcterms:modified>
</cp:coreProperties>
</file>